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9A" w:rsidRPr="00880A9A" w:rsidRDefault="00880A9A" w:rsidP="00880A9A">
      <w:pPr>
        <w:shd w:val="clear" w:color="auto" w:fill="FFFFFF"/>
        <w:spacing w:before="180" w:after="180" w:line="240" w:lineRule="auto"/>
        <w:jc w:val="center"/>
        <w:rPr>
          <w:rFonts w:ascii="Helvetica" w:eastAsia="Times New Roman" w:hAnsi="Helvetica" w:cs="Helvetica"/>
          <w:b/>
          <w:color w:val="2D3B45"/>
          <w:sz w:val="24"/>
          <w:szCs w:val="24"/>
          <w:u w:val="single"/>
        </w:rPr>
      </w:pPr>
      <w:r w:rsidRPr="00880A9A">
        <w:rPr>
          <w:rFonts w:ascii="Helvetica" w:eastAsia="Times New Roman" w:hAnsi="Helvetica" w:cs="Helvetica"/>
          <w:b/>
          <w:color w:val="2D3B45"/>
          <w:sz w:val="24"/>
          <w:szCs w:val="24"/>
          <w:u w:val="single"/>
        </w:rPr>
        <w:t>Understanding APRN Career Requirements</w:t>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Articles or Web Links:</w:t>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000000"/>
          <w:sz w:val="24"/>
          <w:szCs w:val="24"/>
          <w:shd w:val="clear" w:color="auto" w:fill="FFFFFF"/>
        </w:rPr>
        <w:t>Related to the national APRN Consensus Model:</w:t>
      </w:r>
    </w:p>
    <w:p w:rsidR="001A2135" w:rsidRPr="001A2135" w:rsidRDefault="001A2135" w:rsidP="001A2135">
      <w:pPr>
        <w:shd w:val="clear" w:color="auto" w:fill="FFFFFF"/>
        <w:spacing w:after="0" w:line="240" w:lineRule="auto"/>
        <w:rPr>
          <w:rFonts w:ascii="Helvetica" w:eastAsia="Times New Roman" w:hAnsi="Helvetica" w:cs="Helvetica"/>
          <w:color w:val="2D3B45"/>
          <w:sz w:val="24"/>
          <w:szCs w:val="24"/>
        </w:rPr>
      </w:pPr>
      <w:r w:rsidRPr="001A2135">
        <w:rPr>
          <w:rFonts w:ascii="Helvetica" w:eastAsia="Times New Roman" w:hAnsi="Helvetica" w:cs="Helvetica"/>
          <w:color w:val="2D3B45"/>
          <w:sz w:val="24"/>
          <w:szCs w:val="24"/>
        </w:rPr>
        <w:t>The 2008 National </w:t>
      </w:r>
      <w:r w:rsidRPr="001A2135">
        <w:rPr>
          <w:rFonts w:ascii="Helvetica" w:eastAsia="Times New Roman" w:hAnsi="Helvetica" w:cs="Helvetica"/>
          <w:b/>
          <w:bCs/>
          <w:color w:val="2D3B45"/>
          <w:sz w:val="24"/>
          <w:szCs w:val="24"/>
        </w:rPr>
        <w:t>APRN Con</w:t>
      </w:r>
      <w:bookmarkStart w:id="0" w:name="_GoBack"/>
      <w:bookmarkEnd w:id="0"/>
      <w:r w:rsidRPr="001A2135">
        <w:rPr>
          <w:rFonts w:ascii="Helvetica" w:eastAsia="Times New Roman" w:hAnsi="Helvetica" w:cs="Helvetica"/>
          <w:b/>
          <w:bCs/>
          <w:color w:val="2D3B45"/>
          <w:sz w:val="24"/>
          <w:szCs w:val="24"/>
        </w:rPr>
        <w:t>sensus Model</w:t>
      </w:r>
      <w:r w:rsidRPr="001A2135">
        <w:rPr>
          <w:rFonts w:ascii="Helvetica" w:eastAsia="Times New Roman" w:hAnsi="Helvetica" w:cs="Helvetica"/>
          <w:color w:val="2D3B45"/>
          <w:sz w:val="24"/>
          <w:szCs w:val="24"/>
        </w:rPr>
        <w:t xml:space="preserve"> (also referred to as the L.A.C.E. model) has had a significant impact on Advanced Practice Nursing across the US. This model document was 4 years in the making and represented 23 national nursing bodies. It has been the core guiding document for all aspects or APRN regulation and policy, with an important goal of standardizing how APRNs are licensed, credentialed and educated so that professionals can move across state lines and the expectations are the same.  Our </w:t>
      </w:r>
      <w:proofErr w:type="gramStart"/>
      <w:r w:rsidRPr="001A2135">
        <w:rPr>
          <w:rFonts w:ascii="Helvetica" w:eastAsia="Times New Roman" w:hAnsi="Helvetica" w:cs="Helvetica"/>
          <w:color w:val="2D3B45"/>
          <w:sz w:val="24"/>
          <w:szCs w:val="24"/>
        </w:rPr>
        <w:t>colleagues</w:t>
      </w:r>
      <w:proofErr w:type="gramEnd"/>
      <w:r w:rsidRPr="001A2135">
        <w:rPr>
          <w:rFonts w:ascii="Helvetica" w:eastAsia="Times New Roman" w:hAnsi="Helvetica" w:cs="Helvetica"/>
          <w:color w:val="2D3B45"/>
          <w:sz w:val="24"/>
          <w:szCs w:val="24"/>
        </w:rPr>
        <w:t xml:space="preserve"> in other health care professions and the general public are also able to gain clarity on our preparation for our professional roles through this model. APRN Consensus Model </w:t>
      </w:r>
      <w:r w:rsidR="00880A9A">
        <w:fldChar w:fldCharType="begin"/>
      </w:r>
      <w:r w:rsidR="00880A9A">
        <w:instrText xml:space="preserve"> HYPERLINK "http://www.aacn.nche.edu/education-resources/APRNReport.pdf" \t "_blank" \o "Link" </w:instrText>
      </w:r>
      <w:r w:rsidR="00880A9A">
        <w:fldChar w:fldCharType="separate"/>
      </w:r>
      <w:r w:rsidRPr="001A2135">
        <w:rPr>
          <w:rFonts w:ascii="Helvetica" w:eastAsia="Times New Roman" w:hAnsi="Helvetica" w:cs="Helvetica"/>
          <w:color w:val="008EE2"/>
          <w:sz w:val="24"/>
          <w:szCs w:val="24"/>
          <w:u w:val="single"/>
        </w:rPr>
        <w:t>Link</w:t>
      </w:r>
      <w:r w:rsidRPr="001A2135">
        <w:rPr>
          <w:rFonts w:ascii="Helvetica" w:eastAsia="Times New Roman" w:hAnsi="Helvetica" w:cs="Helvetica"/>
          <w:color w:val="008EE2"/>
          <w:sz w:val="24"/>
          <w:szCs w:val="24"/>
          <w:u w:val="single"/>
          <w:bdr w:val="none" w:sz="0" w:space="0" w:color="auto" w:frame="1"/>
        </w:rPr>
        <w:t> (Links to an external site</w:t>
      </w:r>
      <w:proofErr w:type="gramStart"/>
      <w:r w:rsidRPr="001A2135">
        <w:rPr>
          <w:rFonts w:ascii="Helvetica" w:eastAsia="Times New Roman" w:hAnsi="Helvetica" w:cs="Helvetica"/>
          <w:color w:val="008EE2"/>
          <w:sz w:val="24"/>
          <w:szCs w:val="24"/>
          <w:u w:val="single"/>
          <w:bdr w:val="none" w:sz="0" w:space="0" w:color="auto" w:frame="1"/>
        </w:rPr>
        <w:t>.)Links to an external site.</w:t>
      </w:r>
      <w:proofErr w:type="gramEnd"/>
      <w:r w:rsidR="00880A9A">
        <w:rPr>
          <w:rFonts w:ascii="Helvetica" w:eastAsia="Times New Roman" w:hAnsi="Helvetica" w:cs="Helvetica"/>
          <w:color w:val="008EE2"/>
          <w:sz w:val="24"/>
          <w:szCs w:val="24"/>
          <w:u w:val="single"/>
          <w:bdr w:val="none" w:sz="0" w:space="0" w:color="auto" w:frame="1"/>
        </w:rPr>
        <w:fldChar w:fldCharType="end"/>
      </w:r>
      <w:r w:rsidRPr="001A2135">
        <w:rPr>
          <w:rFonts w:ascii="Helvetica" w:eastAsia="Times New Roman" w:hAnsi="Helvetica" w:cs="Helvetica"/>
          <w:color w:val="2D3B45"/>
          <w:sz w:val="24"/>
          <w:szCs w:val="24"/>
        </w:rPr>
        <w:t>   </w:t>
      </w:r>
    </w:p>
    <w:p w:rsidR="001A2135" w:rsidRPr="001A2135" w:rsidRDefault="001A2135" w:rsidP="001A2135">
      <w:pPr>
        <w:shd w:val="clear" w:color="auto" w:fill="FFFFFF"/>
        <w:spacing w:after="0" w:line="240" w:lineRule="auto"/>
        <w:rPr>
          <w:rFonts w:ascii="Helvetica" w:eastAsia="Times New Roman" w:hAnsi="Helvetica" w:cs="Helvetica"/>
          <w:color w:val="2D3B45"/>
          <w:sz w:val="24"/>
          <w:szCs w:val="24"/>
        </w:rPr>
      </w:pPr>
      <w:r w:rsidRPr="001A2135">
        <w:rPr>
          <w:rFonts w:ascii="Helvetica" w:eastAsia="Times New Roman" w:hAnsi="Helvetica" w:cs="Helvetica"/>
          <w:color w:val="2D3B45"/>
          <w:sz w:val="24"/>
          <w:szCs w:val="24"/>
        </w:rPr>
        <w:t> </w:t>
      </w:r>
      <w:r w:rsidR="00880A9A">
        <w:fldChar w:fldCharType="begin"/>
      </w:r>
      <w:r w:rsidR="00880A9A">
        <w:instrText xml:space="preserve"> HYPERLINK "http://www.aacn.nche.edu/education-resources/APR</w:instrText>
      </w:r>
      <w:r w:rsidR="00880A9A">
        <w:instrText xml:space="preserve">NReport.pdf" \t "_blank" </w:instrText>
      </w:r>
      <w:r w:rsidR="00880A9A">
        <w:fldChar w:fldCharType="separate"/>
      </w:r>
      <w:r w:rsidRPr="001A2135">
        <w:rPr>
          <w:rFonts w:ascii="Helvetica" w:eastAsia="Times New Roman" w:hAnsi="Helvetica" w:cs="Helvetica"/>
          <w:color w:val="008EE2"/>
          <w:sz w:val="24"/>
          <w:szCs w:val="24"/>
          <w:u w:val="single"/>
        </w:rPr>
        <w:t>http://www.aacn.nche.edu/education-resources/APRNReport.pdf</w:t>
      </w:r>
      <w:r w:rsidRPr="001A2135">
        <w:rPr>
          <w:rFonts w:ascii="Helvetica" w:eastAsia="Times New Roman" w:hAnsi="Helvetica" w:cs="Helvetica"/>
          <w:color w:val="008EE2"/>
          <w:sz w:val="24"/>
          <w:szCs w:val="24"/>
          <w:u w:val="single"/>
          <w:bdr w:val="none" w:sz="0" w:space="0" w:color="auto" w:frame="1"/>
        </w:rPr>
        <w:t> (Links to an external site.)Links to an external site.</w:t>
      </w:r>
      <w:r w:rsidR="00880A9A">
        <w:rPr>
          <w:rFonts w:ascii="Helvetica" w:eastAsia="Times New Roman" w:hAnsi="Helvetica" w:cs="Helvetica"/>
          <w:color w:val="008EE2"/>
          <w:sz w:val="24"/>
          <w:szCs w:val="24"/>
          <w:u w:val="single"/>
          <w:bdr w:val="none" w:sz="0" w:space="0" w:color="auto" w:frame="1"/>
        </w:rPr>
        <w:fldChar w:fldCharType="end"/>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color w:val="2D3B45"/>
          <w:sz w:val="24"/>
          <w:szCs w:val="24"/>
        </w:rPr>
        <w:t>(pgs. 1-20 provide detail on the Consensus Model for APRNs)</w:t>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Power Point Presentations To Read &amp; Review:</w:t>
      </w:r>
    </w:p>
    <w:p w:rsidR="001A2135" w:rsidRPr="001A2135" w:rsidRDefault="00880A9A" w:rsidP="001A213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6" w:tooltip="NURS 6858_APRN in CO_Fall_2016_Disabato.pptx" w:history="1">
        <w:r w:rsidR="001A2135" w:rsidRPr="001A2135">
          <w:rPr>
            <w:rFonts w:ascii="Helvetica" w:eastAsia="Times New Roman" w:hAnsi="Helvetica" w:cs="Helvetica"/>
            <w:color w:val="008EE2"/>
            <w:sz w:val="24"/>
            <w:szCs w:val="24"/>
            <w:u w:val="single"/>
          </w:rPr>
          <w:t>NURS 6858_APRN in CO_Fall_2016_Disabato.pptx</w:t>
        </w:r>
      </w:hyperlink>
      <w:r w:rsidR="001A2135" w:rsidRPr="001A2135">
        <w:rPr>
          <w:rFonts w:ascii="Helvetica" w:eastAsia="Times New Roman" w:hAnsi="Helvetica" w:cs="Helvetica"/>
          <w:noProof/>
          <w:color w:val="008EE2"/>
          <w:sz w:val="24"/>
          <w:szCs w:val="24"/>
        </w:rPr>
        <w:drawing>
          <wp:inline distT="0" distB="0" distL="0" distR="0" wp14:anchorId="7C3CFB55" wp14:editId="101F57F3">
            <wp:extent cx="152400" cy="152400"/>
            <wp:effectExtent l="0" t="0" r="0" b="0"/>
            <wp:docPr id="5" name="Picture 5"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A2135" w:rsidRPr="001A2135">
        <w:rPr>
          <w:rFonts w:ascii="Helvetica" w:eastAsia="Times New Roman" w:hAnsi="Helvetica" w:cs="Helvetica"/>
          <w:noProof/>
          <w:color w:val="008EE2"/>
          <w:sz w:val="24"/>
          <w:szCs w:val="24"/>
        </w:rPr>
        <w:drawing>
          <wp:inline distT="0" distB="0" distL="0" distR="0" wp14:anchorId="4A82DB86" wp14:editId="7C74B2F5">
            <wp:extent cx="99060" cy="99060"/>
            <wp:effectExtent l="0" t="0" r="0" b="0"/>
            <wp:docPr id="6" name="Picture 6" descr="View in a new window">
              <a:hlinkClick xmlns:a="http://schemas.openxmlformats.org/drawingml/2006/main" r:id="rId6"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6" tgtFrame="&quot;_blank&quot;" tooltip="&quot;View in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1A2135" w:rsidRPr="001A2135" w:rsidRDefault="00880A9A" w:rsidP="001A213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9" w:tooltip="6858_APRN Certification_Priviledge_Credentials_Disabato_Fall 2016.ppt" w:history="1">
        <w:r w:rsidR="001A2135" w:rsidRPr="001A2135">
          <w:rPr>
            <w:rFonts w:ascii="Helvetica" w:eastAsia="Times New Roman" w:hAnsi="Helvetica" w:cs="Helvetica"/>
            <w:color w:val="008EE2"/>
            <w:sz w:val="24"/>
            <w:szCs w:val="24"/>
            <w:u w:val="single"/>
          </w:rPr>
          <w:t xml:space="preserve">6858_APRN </w:t>
        </w:r>
        <w:proofErr w:type="spellStart"/>
        <w:r w:rsidR="001A2135" w:rsidRPr="001A2135">
          <w:rPr>
            <w:rFonts w:ascii="Helvetica" w:eastAsia="Times New Roman" w:hAnsi="Helvetica" w:cs="Helvetica"/>
            <w:color w:val="008EE2"/>
            <w:sz w:val="24"/>
            <w:szCs w:val="24"/>
            <w:u w:val="single"/>
          </w:rPr>
          <w:t>Certification_Priviledge_Credentials_Disabato_Fall</w:t>
        </w:r>
        <w:proofErr w:type="spellEnd"/>
        <w:r w:rsidR="001A2135" w:rsidRPr="001A2135">
          <w:rPr>
            <w:rFonts w:ascii="Helvetica" w:eastAsia="Times New Roman" w:hAnsi="Helvetica" w:cs="Helvetica"/>
            <w:color w:val="008EE2"/>
            <w:sz w:val="24"/>
            <w:szCs w:val="24"/>
            <w:u w:val="single"/>
          </w:rPr>
          <w:t xml:space="preserve"> 2016.ppt</w:t>
        </w:r>
      </w:hyperlink>
      <w:r w:rsidR="001A2135" w:rsidRPr="001A2135">
        <w:rPr>
          <w:rFonts w:ascii="Helvetica" w:eastAsia="Times New Roman" w:hAnsi="Helvetica" w:cs="Helvetica"/>
          <w:noProof/>
          <w:color w:val="008EE2"/>
          <w:sz w:val="24"/>
          <w:szCs w:val="24"/>
        </w:rPr>
        <w:drawing>
          <wp:inline distT="0" distB="0" distL="0" distR="0" wp14:anchorId="192C7009" wp14:editId="4D2A0DC1">
            <wp:extent cx="152400" cy="152400"/>
            <wp:effectExtent l="0" t="0" r="0" b="0"/>
            <wp:docPr id="7" name="Picture 7"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9"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A2135" w:rsidRPr="001A2135">
        <w:rPr>
          <w:rFonts w:ascii="Helvetica" w:eastAsia="Times New Roman" w:hAnsi="Helvetica" w:cs="Helvetica"/>
          <w:noProof/>
          <w:color w:val="008EE2"/>
          <w:sz w:val="24"/>
          <w:szCs w:val="24"/>
        </w:rPr>
        <w:drawing>
          <wp:inline distT="0" distB="0" distL="0" distR="0" wp14:anchorId="58D2C044" wp14:editId="04882C20">
            <wp:extent cx="99060" cy="99060"/>
            <wp:effectExtent l="0" t="0" r="0" b="0"/>
            <wp:docPr id="8" name="Picture 8" descr="View in a new window">
              <a:hlinkClick xmlns:a="http://schemas.openxmlformats.org/drawingml/2006/main" r:id="rId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in a new window">
                      <a:hlinkClick r:id="rId9" tgtFrame="&quot;_blank&quot;" tooltip="&quot;View in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color w:val="2D3B45"/>
          <w:sz w:val="24"/>
          <w:szCs w:val="24"/>
        </w:rPr>
        <w:t>The </w:t>
      </w:r>
      <w:r w:rsidRPr="001A2135">
        <w:rPr>
          <w:rFonts w:ascii="Helvetica" w:eastAsia="Times New Roman" w:hAnsi="Helvetica" w:cs="Helvetica"/>
          <w:b/>
          <w:bCs/>
          <w:color w:val="2D3B45"/>
          <w:sz w:val="24"/>
          <w:szCs w:val="24"/>
        </w:rPr>
        <w:t>National Council of State Boards of Nursing (NCSBN)</w:t>
      </w:r>
      <w:r w:rsidRPr="001A2135">
        <w:rPr>
          <w:rFonts w:ascii="Helvetica" w:eastAsia="Times New Roman" w:hAnsi="Helvetica" w:cs="Helvetica"/>
          <w:color w:val="2D3B45"/>
          <w:sz w:val="24"/>
          <w:szCs w:val="24"/>
        </w:rPr>
        <w:t> APRN "Compact" which is important to know about for career mobility.  </w:t>
      </w:r>
    </w:p>
    <w:p w:rsidR="001A2135" w:rsidRPr="001A2135" w:rsidRDefault="001A2135" w:rsidP="001A2135">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NCSBN Compact Information: </w:t>
      </w:r>
      <w:r w:rsidR="00880A9A">
        <w:fldChar w:fldCharType="begin"/>
      </w:r>
      <w:r w:rsidR="00880A9A">
        <w:instrText xml:space="preserve"> HYPERLINK "https://www.ncsbn.org/aprn-compact.htm" \t "_blank" </w:instrText>
      </w:r>
      <w:r w:rsidR="00880A9A">
        <w:fldChar w:fldCharType="separate"/>
      </w:r>
      <w:r w:rsidRPr="001A2135">
        <w:rPr>
          <w:rFonts w:ascii="Helvetica" w:eastAsia="Times New Roman" w:hAnsi="Helvetica" w:cs="Helvetica"/>
          <w:color w:val="008EE2"/>
          <w:sz w:val="24"/>
          <w:szCs w:val="24"/>
          <w:u w:val="single"/>
        </w:rPr>
        <w:t>https://www.ncsbn.org/aprn-compact.htm</w:t>
      </w:r>
      <w:r w:rsidRPr="001A2135">
        <w:rPr>
          <w:rFonts w:ascii="Helvetica" w:eastAsia="Times New Roman" w:hAnsi="Helvetica" w:cs="Helvetica"/>
          <w:color w:val="008EE2"/>
          <w:sz w:val="24"/>
          <w:szCs w:val="24"/>
          <w:u w:val="single"/>
          <w:bdr w:val="none" w:sz="0" w:space="0" w:color="auto" w:frame="1"/>
        </w:rPr>
        <w:t> (Links to an external site.)Links to an external site.</w:t>
      </w:r>
      <w:r w:rsidR="00880A9A">
        <w:rPr>
          <w:rFonts w:ascii="Helvetica" w:eastAsia="Times New Roman" w:hAnsi="Helvetica" w:cs="Helvetica"/>
          <w:color w:val="008EE2"/>
          <w:sz w:val="24"/>
          <w:szCs w:val="24"/>
          <w:u w:val="single"/>
          <w:bdr w:val="none" w:sz="0" w:space="0" w:color="auto" w:frame="1"/>
        </w:rPr>
        <w:fldChar w:fldCharType="end"/>
      </w:r>
    </w:p>
    <w:p w:rsidR="001A2135" w:rsidRPr="001A2135" w:rsidRDefault="001A2135" w:rsidP="001A2135">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A2135">
        <w:rPr>
          <w:rFonts w:ascii="Helvetica" w:eastAsia="Times New Roman" w:hAnsi="Helvetica" w:cs="Helvetica"/>
          <w:color w:val="2D3B45"/>
          <w:sz w:val="24"/>
          <w:szCs w:val="24"/>
        </w:rPr>
        <w:t>Key Provisions of APRN Compact: </w:t>
      </w:r>
      <w:r w:rsidR="00880A9A">
        <w:fldChar w:fldCharType="begin"/>
      </w:r>
      <w:r w:rsidR="00880A9A">
        <w:instrText xml:space="preserve"> HYPERLINK "https://www.ncsbn.org/Key_Provisions_of_New_APRN_Compact.pdf" \t "_blank" </w:instrText>
      </w:r>
      <w:r w:rsidR="00880A9A">
        <w:fldChar w:fldCharType="separate"/>
      </w:r>
      <w:r w:rsidRPr="001A2135">
        <w:rPr>
          <w:rFonts w:ascii="Helvetica" w:eastAsia="Times New Roman" w:hAnsi="Helvetica" w:cs="Helvetica"/>
          <w:color w:val="008EE2"/>
          <w:sz w:val="24"/>
          <w:szCs w:val="24"/>
          <w:u w:val="single"/>
        </w:rPr>
        <w:t>https://www.ncsbn.org/Key_Provisions_of_New_APRN_Compact.pdf</w:t>
      </w:r>
      <w:r w:rsidRPr="001A2135">
        <w:rPr>
          <w:rFonts w:ascii="Helvetica" w:eastAsia="Times New Roman" w:hAnsi="Helvetica" w:cs="Helvetica"/>
          <w:color w:val="008EE2"/>
          <w:sz w:val="24"/>
          <w:szCs w:val="24"/>
          <w:u w:val="single"/>
          <w:bdr w:val="none" w:sz="0" w:space="0" w:color="auto" w:frame="1"/>
        </w:rPr>
        <w:t> (Links to an external site.)Links to an external site.</w:t>
      </w:r>
      <w:r w:rsidR="00880A9A">
        <w:rPr>
          <w:rFonts w:ascii="Helvetica" w:eastAsia="Times New Roman" w:hAnsi="Helvetica" w:cs="Helvetica"/>
          <w:color w:val="008EE2"/>
          <w:sz w:val="24"/>
          <w:szCs w:val="24"/>
          <w:u w:val="single"/>
          <w:bdr w:val="none" w:sz="0" w:space="0" w:color="auto" w:frame="1"/>
        </w:rPr>
        <w:fldChar w:fldCharType="end"/>
      </w:r>
    </w:p>
    <w:p w:rsidR="001A2135" w:rsidRPr="001A2135" w:rsidRDefault="001A2135" w:rsidP="001A2135">
      <w:pPr>
        <w:shd w:val="clear" w:color="auto" w:fill="FFFFFF"/>
        <w:spacing w:after="0" w:line="240" w:lineRule="auto"/>
        <w:rPr>
          <w:rFonts w:ascii="Helvetica" w:eastAsia="Times New Roman" w:hAnsi="Helvetica" w:cs="Helvetica"/>
          <w:color w:val="2D3B45"/>
          <w:sz w:val="24"/>
          <w:szCs w:val="24"/>
        </w:rPr>
      </w:pPr>
      <w:r w:rsidRPr="001A2135">
        <w:rPr>
          <w:rFonts w:ascii="Helvetica" w:eastAsia="Times New Roman" w:hAnsi="Helvetica" w:cs="Helvetica"/>
          <w:color w:val="2D3B45"/>
          <w:sz w:val="24"/>
          <w:szCs w:val="24"/>
        </w:rPr>
        <w:t>NCSBN video that highlights why the Consensus Model is so important to our securing the public trust for our practice: </w:t>
      </w:r>
      <w:r w:rsidR="00880A9A">
        <w:fldChar w:fldCharType="begin"/>
      </w:r>
      <w:r w:rsidR="00880A9A">
        <w:instrText xml:space="preserve"> HYPERLINK "https://www.ncsbn.org/421.htm" \t "_blank" </w:instrText>
      </w:r>
      <w:r w:rsidR="00880A9A">
        <w:fldChar w:fldCharType="separate"/>
      </w:r>
      <w:r w:rsidRPr="001A2135">
        <w:rPr>
          <w:rFonts w:ascii="Helvetica" w:eastAsia="Times New Roman" w:hAnsi="Helvetica" w:cs="Helvetica"/>
          <w:color w:val="008EE2"/>
          <w:sz w:val="24"/>
          <w:szCs w:val="24"/>
          <w:u w:val="single"/>
        </w:rPr>
        <w:t>https://www.ncsbn.org/421.htm</w:t>
      </w:r>
      <w:r w:rsidRPr="001A2135">
        <w:rPr>
          <w:rFonts w:ascii="Helvetica" w:eastAsia="Times New Roman" w:hAnsi="Helvetica" w:cs="Helvetica"/>
          <w:color w:val="008EE2"/>
          <w:sz w:val="24"/>
          <w:szCs w:val="24"/>
          <w:u w:val="single"/>
          <w:bdr w:val="none" w:sz="0" w:space="0" w:color="auto" w:frame="1"/>
        </w:rPr>
        <w:t> (Links to an external site.)Links to an external site.</w:t>
      </w:r>
      <w:r w:rsidR="00880A9A">
        <w:rPr>
          <w:rFonts w:ascii="Helvetica" w:eastAsia="Times New Roman" w:hAnsi="Helvetica" w:cs="Helvetica"/>
          <w:color w:val="008EE2"/>
          <w:sz w:val="24"/>
          <w:szCs w:val="24"/>
          <w:u w:val="single"/>
          <w:bdr w:val="none" w:sz="0" w:space="0" w:color="auto" w:frame="1"/>
        </w:rPr>
        <w:fldChar w:fldCharType="end"/>
      </w:r>
    </w:p>
    <w:p w:rsidR="001A2135" w:rsidRPr="001A2135" w:rsidRDefault="00880A9A" w:rsidP="001A2135">
      <w:pPr>
        <w:shd w:val="clear" w:color="auto" w:fill="FFFFFF"/>
        <w:spacing w:after="0" w:line="240" w:lineRule="auto"/>
        <w:rPr>
          <w:rFonts w:ascii="Helvetica" w:eastAsia="Times New Roman" w:hAnsi="Helvetica" w:cs="Helvetica"/>
          <w:color w:val="2D3B45"/>
          <w:sz w:val="24"/>
          <w:szCs w:val="24"/>
        </w:rPr>
      </w:pPr>
      <w:r>
        <w:fldChar w:fldCharType="begin"/>
      </w:r>
      <w:r>
        <w:instrText xml:space="preserve"> HYPERLINK "https://www.ncsbn.org/</w:instrText>
      </w:r>
      <w:r>
        <w:instrText xml:space="preserve">421.htm" \t "_blank" </w:instrText>
      </w:r>
      <w:r>
        <w:fldChar w:fldCharType="separate"/>
      </w:r>
      <w:r w:rsidR="001A2135" w:rsidRPr="001A2135">
        <w:rPr>
          <w:rFonts w:ascii="Helvetica" w:eastAsia="Times New Roman" w:hAnsi="Helvetica" w:cs="Helvetica"/>
          <w:color w:val="008EE2"/>
          <w:sz w:val="24"/>
          <w:szCs w:val="24"/>
          <w:u w:val="single"/>
          <w:bdr w:val="none" w:sz="0" w:space="0" w:color="auto" w:frame="1"/>
        </w:rPr>
        <w:t> (Links to an external site</w:t>
      </w:r>
      <w:proofErr w:type="gramStart"/>
      <w:r w:rsidR="001A2135" w:rsidRPr="001A2135">
        <w:rPr>
          <w:rFonts w:ascii="Helvetica" w:eastAsia="Times New Roman" w:hAnsi="Helvetica" w:cs="Helvetica"/>
          <w:color w:val="008EE2"/>
          <w:sz w:val="24"/>
          <w:szCs w:val="24"/>
          <w:u w:val="single"/>
          <w:bdr w:val="none" w:sz="0" w:space="0" w:color="auto" w:frame="1"/>
        </w:rPr>
        <w:t>.)Links to an external site.</w:t>
      </w:r>
      <w:proofErr w:type="gramEnd"/>
      <w:r>
        <w:rPr>
          <w:rFonts w:ascii="Helvetica" w:eastAsia="Times New Roman" w:hAnsi="Helvetica" w:cs="Helvetica"/>
          <w:color w:val="008EE2"/>
          <w:sz w:val="24"/>
          <w:szCs w:val="24"/>
          <w:u w:val="single"/>
          <w:bdr w:val="none" w:sz="0" w:space="0" w:color="auto" w:frame="1"/>
        </w:rPr>
        <w:fldChar w:fldCharType="end"/>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000000"/>
          <w:sz w:val="20"/>
          <w:szCs w:val="20"/>
        </w:rPr>
        <w:t>Certification and the Consensus Model: </w:t>
      </w:r>
    </w:p>
    <w:p w:rsidR="001A2135" w:rsidRPr="001A2135" w:rsidRDefault="001A2135" w:rsidP="001A2135">
      <w:pPr>
        <w:shd w:val="clear" w:color="auto" w:fill="FFFFFF"/>
        <w:spacing w:after="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ANCC Fact Sheet Certification: Consensus Model: </w:t>
      </w:r>
      <w:r w:rsidR="00880A9A">
        <w:fldChar w:fldCharType="begin"/>
      </w:r>
      <w:r w:rsidR="00880A9A">
        <w:instrText xml:space="preserve"> HYPERLINK "http://www.nursecredentialing.org/certification/aprncorner/aprn-factsheet" \t "_blank" </w:instrText>
      </w:r>
      <w:r w:rsidR="00880A9A">
        <w:fldChar w:fldCharType="separate"/>
      </w:r>
      <w:r w:rsidRPr="001A2135">
        <w:rPr>
          <w:rFonts w:ascii="Helvetica" w:eastAsia="Times New Roman" w:hAnsi="Helvetica" w:cs="Helvetica"/>
          <w:color w:val="008EE2"/>
          <w:sz w:val="24"/>
          <w:szCs w:val="24"/>
          <w:u w:val="single"/>
        </w:rPr>
        <w:t>http://www.nursecredentialing.org/certification/aprncorner/aprn-factsheet</w:t>
      </w:r>
      <w:r w:rsidRPr="001A2135">
        <w:rPr>
          <w:rFonts w:ascii="Helvetica" w:eastAsia="Times New Roman" w:hAnsi="Helvetica" w:cs="Helvetica"/>
          <w:color w:val="008EE2"/>
          <w:sz w:val="24"/>
          <w:szCs w:val="24"/>
          <w:u w:val="single"/>
          <w:bdr w:val="none" w:sz="0" w:space="0" w:color="auto" w:frame="1"/>
        </w:rPr>
        <w:t> (Links to an external site.)Links to an external site.</w:t>
      </w:r>
      <w:r w:rsidR="00880A9A">
        <w:rPr>
          <w:rFonts w:ascii="Helvetica" w:eastAsia="Times New Roman" w:hAnsi="Helvetica" w:cs="Helvetica"/>
          <w:color w:val="008EE2"/>
          <w:sz w:val="24"/>
          <w:szCs w:val="24"/>
          <w:u w:val="single"/>
          <w:bdr w:val="none" w:sz="0" w:space="0" w:color="auto" w:frame="1"/>
        </w:rPr>
        <w:fldChar w:fldCharType="end"/>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Related to </w:t>
      </w:r>
      <w:r w:rsidRPr="001A2135">
        <w:rPr>
          <w:rFonts w:ascii="Helvetica" w:eastAsia="Times New Roman" w:hAnsi="Helvetica" w:cs="Helvetica"/>
          <w:b/>
          <w:bCs/>
          <w:sz w:val="24"/>
          <w:szCs w:val="24"/>
        </w:rPr>
        <w:t>Colorado APRN Licensing</w:t>
      </w:r>
      <w:r w:rsidRPr="001A2135">
        <w:rPr>
          <w:rFonts w:ascii="Helvetica" w:eastAsia="Times New Roman" w:hAnsi="Helvetica" w:cs="Helvetica"/>
          <w:b/>
          <w:bCs/>
          <w:color w:val="2D3B45"/>
          <w:sz w:val="24"/>
          <w:szCs w:val="24"/>
        </w:rPr>
        <w:t> and Rx authority:</w:t>
      </w:r>
    </w:p>
    <w:p w:rsidR="001A2135" w:rsidRPr="001A2135" w:rsidRDefault="001A2135" w:rsidP="001A2135">
      <w:pPr>
        <w:numPr>
          <w:ilvl w:val="0"/>
          <w:numId w:val="4"/>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A2135">
        <w:rPr>
          <w:rFonts w:ascii="Helvetica" w:eastAsia="Times New Roman" w:hAnsi="Helvetica" w:cs="Helvetica"/>
          <w:color w:val="2D3B45"/>
          <w:sz w:val="24"/>
          <w:szCs w:val="24"/>
        </w:rPr>
        <w:lastRenderedPageBreak/>
        <w:t>Access the CO nurse Practice Act (NPA, rev. 2012), please go to the link below and then click on Laws, Rules and Policies on the left hand side.  When this site opens, click on the Nurses Practice Act under Laws. Skim the document and </w:t>
      </w:r>
      <w:r w:rsidRPr="001A2135">
        <w:rPr>
          <w:rFonts w:ascii="Helvetica" w:eastAsia="Times New Roman" w:hAnsi="Helvetica" w:cs="Helvetica"/>
          <w:b/>
          <w:bCs/>
          <w:color w:val="2D3B45"/>
          <w:sz w:val="24"/>
          <w:szCs w:val="24"/>
        </w:rPr>
        <w:t>read pages 8-12 that apply to Advanced Practice and Rx authority</w:t>
      </w:r>
      <w:r w:rsidRPr="001A2135">
        <w:rPr>
          <w:rFonts w:ascii="Helvetica" w:eastAsia="Times New Roman" w:hAnsi="Helvetica" w:cs="Helvetica"/>
          <w:color w:val="2D3B45"/>
          <w:sz w:val="24"/>
          <w:szCs w:val="24"/>
        </w:rPr>
        <w:t>: </w:t>
      </w:r>
      <w:r w:rsidR="00880A9A">
        <w:fldChar w:fldCharType="begin"/>
      </w:r>
      <w:r w:rsidR="00880A9A">
        <w:instrText xml:space="preserve"> HYPERLINK "http://www.dora.state.co.us/Nursing/scope/scope.htm" \t "_blank" </w:instrText>
      </w:r>
      <w:r w:rsidR="00880A9A">
        <w:fldChar w:fldCharType="separate"/>
      </w:r>
      <w:r w:rsidRPr="001A2135">
        <w:rPr>
          <w:rFonts w:ascii="Helvetica" w:eastAsia="Times New Roman" w:hAnsi="Helvetica" w:cs="Helvetica"/>
          <w:color w:val="008EE2"/>
          <w:sz w:val="24"/>
          <w:szCs w:val="24"/>
          <w:u w:val="single"/>
        </w:rPr>
        <w:t>https://www.colorado.gov/dora/Nursing   </w:t>
      </w:r>
      <w:r w:rsidRPr="001A2135">
        <w:rPr>
          <w:rFonts w:ascii="Helvetica" w:eastAsia="Times New Roman" w:hAnsi="Helvetica" w:cs="Helvetica"/>
          <w:color w:val="008EE2"/>
          <w:sz w:val="24"/>
          <w:szCs w:val="24"/>
          <w:u w:val="single"/>
          <w:bdr w:val="none" w:sz="0" w:space="0" w:color="auto" w:frame="1"/>
        </w:rPr>
        <w:t> (Links to an external site.)Links to an external site.</w:t>
      </w:r>
      <w:r w:rsidR="00880A9A">
        <w:rPr>
          <w:rFonts w:ascii="Helvetica" w:eastAsia="Times New Roman" w:hAnsi="Helvetica" w:cs="Helvetica"/>
          <w:color w:val="008EE2"/>
          <w:sz w:val="24"/>
          <w:szCs w:val="24"/>
          <w:u w:val="single"/>
          <w:bdr w:val="none" w:sz="0" w:space="0" w:color="auto" w:frame="1"/>
        </w:rPr>
        <w:fldChar w:fldCharType="end"/>
      </w:r>
    </w:p>
    <w:p w:rsidR="001A2135" w:rsidRPr="001A2135" w:rsidRDefault="001A2135" w:rsidP="001A2135">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APRN prescriptive authority Link </w:t>
      </w:r>
    </w:p>
    <w:p w:rsidR="001A2135" w:rsidRPr="001A2135" w:rsidRDefault="001A2135" w:rsidP="001A2135">
      <w:pPr>
        <w:numPr>
          <w:ilvl w:val="0"/>
          <w:numId w:val="4"/>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A2135">
        <w:rPr>
          <w:rFonts w:ascii="Helvetica" w:eastAsia="Times New Roman" w:hAnsi="Helvetica" w:cs="Helvetica"/>
          <w:color w:val="2D3B45"/>
          <w:sz w:val="24"/>
          <w:szCs w:val="24"/>
        </w:rPr>
        <w:t>2015 </w:t>
      </w:r>
      <w:r w:rsidRPr="001A2135">
        <w:rPr>
          <w:rFonts w:ascii="Helvetica" w:eastAsia="Times New Roman" w:hAnsi="Helvetica" w:cs="Helvetica"/>
          <w:i/>
          <w:iCs/>
          <w:color w:val="2D3B45"/>
          <w:sz w:val="24"/>
          <w:szCs w:val="24"/>
        </w:rPr>
        <w:t>CHAPTER 24 RULES AND REGULATIONS CONCERNING RESPONSIBILITIES OF ADVANCED PRACTICE REGISTERED NURSES WITH PRESCRIPTIVE AUTHORITY WHO ENGAGE IN DRUG THERAPY MANAGEMENT WITH A COLORADO LICENSED PHARMACIST: </w:t>
      </w:r>
      <w:r w:rsidR="00880A9A">
        <w:fldChar w:fldCharType="begin"/>
      </w:r>
      <w:r w:rsidR="00880A9A">
        <w:instrText xml:space="preserve"> HYPERLINK "http://ww</w:instrText>
      </w:r>
      <w:r w:rsidR="00880A9A">
        <w:instrText xml:space="preserve">w.ucdenver.edu/academics/colleges/pharmacy/AcademicPrograms/clinical-pharmacy-toolkit/Documents/co-board-of-pharmacy-rules-cdtm.pdf" \t "_blank" \o "Link" </w:instrText>
      </w:r>
      <w:r w:rsidR="00880A9A">
        <w:fldChar w:fldCharType="separate"/>
      </w:r>
      <w:r w:rsidRPr="001A2135">
        <w:rPr>
          <w:rFonts w:ascii="Helvetica" w:eastAsia="Times New Roman" w:hAnsi="Helvetica" w:cs="Helvetica"/>
          <w:i/>
          <w:iCs/>
          <w:color w:val="008EE2"/>
          <w:sz w:val="24"/>
          <w:szCs w:val="24"/>
          <w:u w:val="single"/>
        </w:rPr>
        <w:t>Link</w:t>
      </w:r>
      <w:r w:rsidRPr="001A2135">
        <w:rPr>
          <w:rFonts w:ascii="Helvetica" w:eastAsia="Times New Roman" w:hAnsi="Helvetica" w:cs="Helvetica"/>
          <w:i/>
          <w:iCs/>
          <w:color w:val="008EE2"/>
          <w:sz w:val="24"/>
          <w:szCs w:val="24"/>
          <w:u w:val="single"/>
          <w:bdr w:val="none" w:sz="0" w:space="0" w:color="auto" w:frame="1"/>
        </w:rPr>
        <w:t> (Links to an external site.)Links to an external site.</w:t>
      </w:r>
      <w:r w:rsidR="00880A9A">
        <w:rPr>
          <w:rFonts w:ascii="Helvetica" w:eastAsia="Times New Roman" w:hAnsi="Helvetica" w:cs="Helvetica"/>
          <w:i/>
          <w:iCs/>
          <w:color w:val="008EE2"/>
          <w:sz w:val="24"/>
          <w:szCs w:val="24"/>
          <w:u w:val="single"/>
          <w:bdr w:val="none" w:sz="0" w:space="0" w:color="auto" w:frame="1"/>
        </w:rPr>
        <w:fldChar w:fldCharType="end"/>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CO Prescriptive authority (RXN), Forms / Application for Provisional (what you start with):  </w:t>
      </w:r>
    </w:p>
    <w:p w:rsidR="001A2135" w:rsidRPr="001A2135" w:rsidRDefault="00880A9A" w:rsidP="001A2135">
      <w:pPr>
        <w:shd w:val="clear" w:color="auto" w:fill="FFFFFF"/>
        <w:spacing w:after="0" w:line="240" w:lineRule="auto"/>
        <w:rPr>
          <w:rFonts w:ascii="Helvetica" w:eastAsia="Times New Roman" w:hAnsi="Helvetica" w:cs="Helvetica"/>
          <w:color w:val="2D3B45"/>
          <w:sz w:val="24"/>
          <w:szCs w:val="24"/>
        </w:rPr>
      </w:pPr>
      <w:r>
        <w:fldChar w:fldCharType="begin"/>
      </w:r>
      <w:r>
        <w:instrText xml:space="preserve"> HYPERLINK "https://drive.google.com/file/d/0BzKoVwvexVATQ3diZVY5SDVEcFE/view" \t "_blank" </w:instrText>
      </w:r>
      <w:r>
        <w:fldChar w:fldCharType="separate"/>
      </w:r>
      <w:r w:rsidR="001A2135" w:rsidRPr="001A2135">
        <w:rPr>
          <w:rFonts w:ascii="Helvetica" w:eastAsia="Times New Roman" w:hAnsi="Helvetica" w:cs="Helvetica"/>
          <w:color w:val="008EE2"/>
          <w:sz w:val="24"/>
          <w:szCs w:val="24"/>
          <w:u w:val="single"/>
        </w:rPr>
        <w:t>https://drive.google.com/file/d/0BzKoVwvexVATQ3diZVY5SDVEcFE/view</w:t>
      </w:r>
      <w:r w:rsidR="001A2135" w:rsidRPr="001A2135">
        <w:rPr>
          <w:rFonts w:ascii="Helvetica" w:eastAsia="Times New Roman" w:hAnsi="Helvetica" w:cs="Helvetica"/>
          <w:color w:val="008EE2"/>
          <w:sz w:val="24"/>
          <w:szCs w:val="24"/>
          <w:u w:val="single"/>
          <w:bdr w:val="none" w:sz="0" w:space="0" w:color="auto" w:frame="1"/>
        </w:rPr>
        <w:t> (Links to an external site.)Links to an external site.</w:t>
      </w:r>
      <w:r>
        <w:rPr>
          <w:rFonts w:ascii="Helvetica" w:eastAsia="Times New Roman" w:hAnsi="Helvetica" w:cs="Helvetica"/>
          <w:color w:val="008EE2"/>
          <w:sz w:val="24"/>
          <w:szCs w:val="24"/>
          <w:u w:val="single"/>
          <w:bdr w:val="none" w:sz="0" w:space="0" w:color="auto" w:frame="1"/>
        </w:rPr>
        <w:fldChar w:fldCharType="end"/>
      </w:r>
    </w:p>
    <w:p w:rsidR="001A2135" w:rsidRPr="001A2135" w:rsidRDefault="001A2135" w:rsidP="001A2135">
      <w:pPr>
        <w:shd w:val="clear" w:color="auto" w:fill="FFFFFF"/>
        <w:spacing w:before="180" w:after="18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Articulated plan Tool Kit </w:t>
      </w:r>
      <w:r w:rsidRPr="001A2135">
        <w:rPr>
          <w:rFonts w:ascii="Helvetica" w:eastAsia="Times New Roman" w:hAnsi="Helvetica" w:cs="Helvetica"/>
          <w:i/>
          <w:iCs/>
          <w:color w:val="2D3B45"/>
          <w:sz w:val="24"/>
          <w:szCs w:val="24"/>
        </w:rPr>
        <w:t>(this is currently under revision on the CO SBON website)</w:t>
      </w:r>
    </w:p>
    <w:p w:rsidR="001A2135" w:rsidRPr="001A2135" w:rsidRDefault="001A2135" w:rsidP="001A2135">
      <w:pPr>
        <w:shd w:val="clear" w:color="auto" w:fill="FFFFFF"/>
        <w:spacing w:after="0" w:line="240" w:lineRule="auto"/>
        <w:rPr>
          <w:rFonts w:ascii="Helvetica" w:eastAsia="Times New Roman" w:hAnsi="Helvetica" w:cs="Helvetica"/>
          <w:color w:val="2D3B45"/>
          <w:sz w:val="24"/>
          <w:szCs w:val="24"/>
        </w:rPr>
      </w:pPr>
      <w:r w:rsidRPr="001A2135">
        <w:rPr>
          <w:rFonts w:ascii="Helvetica" w:eastAsia="Times New Roman" w:hAnsi="Helvetica" w:cs="Helvetica"/>
          <w:b/>
          <w:bCs/>
          <w:i/>
          <w:iCs/>
          <w:color w:val="2D3B45"/>
          <w:sz w:val="24"/>
          <w:szCs w:val="24"/>
        </w:rPr>
        <w:t>CO BON News information on new Rx authority and opioid prescribing rules</w:t>
      </w:r>
      <w:r w:rsidRPr="001A2135">
        <w:rPr>
          <w:rFonts w:ascii="Helvetica" w:eastAsia="Times New Roman" w:hAnsi="Helvetica" w:cs="Helvetica"/>
          <w:i/>
          <w:iCs/>
          <w:color w:val="2D3B45"/>
          <w:sz w:val="24"/>
          <w:szCs w:val="24"/>
        </w:rPr>
        <w:t> (Spring 2015): </w:t>
      </w:r>
      <w:r w:rsidR="00880A9A">
        <w:fldChar w:fldCharType="begin"/>
      </w:r>
      <w:r w:rsidR="00880A9A">
        <w:instrText xml:space="preserve"> HYPERLINK "https://www.colorado.gov/pacific/dora/Nursing_News" \l "2015AP" \t "_blank" </w:instrText>
      </w:r>
      <w:r w:rsidR="00880A9A">
        <w:fldChar w:fldCharType="separate"/>
      </w:r>
      <w:r w:rsidRPr="001A2135">
        <w:rPr>
          <w:rFonts w:ascii="Helvetica" w:eastAsia="Times New Roman" w:hAnsi="Helvetica" w:cs="Helvetica"/>
          <w:i/>
          <w:iCs/>
          <w:color w:val="008EE2"/>
          <w:sz w:val="24"/>
          <w:szCs w:val="24"/>
          <w:u w:val="single"/>
        </w:rPr>
        <w:t>https://www.colorado.gov/pacific/dora/Nursing_News#2015AP</w:t>
      </w:r>
      <w:r w:rsidRPr="001A2135">
        <w:rPr>
          <w:rFonts w:ascii="Helvetica" w:eastAsia="Times New Roman" w:hAnsi="Helvetica" w:cs="Helvetica"/>
          <w:i/>
          <w:iCs/>
          <w:color w:val="008EE2"/>
          <w:sz w:val="24"/>
          <w:szCs w:val="24"/>
          <w:u w:val="single"/>
          <w:bdr w:val="none" w:sz="0" w:space="0" w:color="auto" w:frame="1"/>
        </w:rPr>
        <w:t> (Links to an external site.)Links to an external site.</w:t>
      </w:r>
      <w:r w:rsidR="00880A9A">
        <w:rPr>
          <w:rFonts w:ascii="Helvetica" w:eastAsia="Times New Roman" w:hAnsi="Helvetica" w:cs="Helvetica"/>
          <w:i/>
          <w:iCs/>
          <w:color w:val="008EE2"/>
          <w:sz w:val="24"/>
          <w:szCs w:val="24"/>
          <w:u w:val="single"/>
          <w:bdr w:val="none" w:sz="0" w:space="0" w:color="auto" w:frame="1"/>
        </w:rPr>
        <w:fldChar w:fldCharType="end"/>
      </w:r>
    </w:p>
    <w:p w:rsidR="001A2135" w:rsidRPr="001A2135" w:rsidRDefault="001A2135" w:rsidP="001A2135">
      <w:pPr>
        <w:shd w:val="clear" w:color="auto" w:fill="FFFFFF"/>
        <w:spacing w:after="0" w:line="240" w:lineRule="auto"/>
        <w:rPr>
          <w:rFonts w:ascii="Helvetica" w:eastAsia="Times New Roman" w:hAnsi="Helvetica" w:cs="Helvetica"/>
          <w:color w:val="2D3B45"/>
          <w:sz w:val="24"/>
          <w:szCs w:val="24"/>
        </w:rPr>
      </w:pPr>
      <w:r w:rsidRPr="001A2135">
        <w:rPr>
          <w:rFonts w:ascii="Helvetica" w:eastAsia="Times New Roman" w:hAnsi="Helvetica" w:cs="Helvetica"/>
          <w:b/>
          <w:bCs/>
          <w:color w:val="2D3B45"/>
          <w:sz w:val="24"/>
          <w:szCs w:val="24"/>
        </w:rPr>
        <w:t>CO Department of Regulatory Agencies (DORA) NPATCH (Nurse-Physician Advisory Task Force for Colorado Healthcare)</w:t>
      </w:r>
      <w:r w:rsidRPr="001A2135">
        <w:rPr>
          <w:rFonts w:ascii="Helvetica" w:eastAsia="Times New Roman" w:hAnsi="Helvetica" w:cs="Helvetica"/>
          <w:color w:val="2D3B45"/>
          <w:sz w:val="24"/>
          <w:szCs w:val="24"/>
        </w:rPr>
        <w:t> Information about the CO Nurse-Physician Advisory Board which grew out of the initial revision of the Nurse Practice Act in 2009, and remains an active group in advising the SBON on issues related to APRN practice:</w:t>
      </w:r>
      <w:r w:rsidRPr="001A2135">
        <w:rPr>
          <w:rFonts w:ascii="Helvetica" w:eastAsia="Times New Roman" w:hAnsi="Helvetica" w:cs="Helvetica"/>
          <w:b/>
          <w:bCs/>
          <w:color w:val="2D3B45"/>
          <w:sz w:val="24"/>
          <w:szCs w:val="24"/>
        </w:rPr>
        <w:t> </w:t>
      </w:r>
      <w:r w:rsidR="00880A9A">
        <w:fldChar w:fldCharType="begin"/>
      </w:r>
      <w:r w:rsidR="00880A9A">
        <w:instrText xml:space="preserve"> HYPERLINK "https://www.colorado.gov/pacific/dora/NPATCH" \t "_blank" </w:instrText>
      </w:r>
      <w:r w:rsidR="00880A9A">
        <w:fldChar w:fldCharType="separate"/>
      </w:r>
      <w:r w:rsidRPr="001A2135">
        <w:rPr>
          <w:rFonts w:ascii="Helvetica" w:eastAsia="Times New Roman" w:hAnsi="Helvetica" w:cs="Helvetica"/>
          <w:color w:val="008EE2"/>
          <w:sz w:val="24"/>
          <w:szCs w:val="24"/>
          <w:u w:val="single"/>
        </w:rPr>
        <w:t>https://www.colorado.gov/pacific/dora/NPATCH</w:t>
      </w:r>
      <w:r w:rsidRPr="001A2135">
        <w:rPr>
          <w:rFonts w:ascii="Helvetica" w:eastAsia="Times New Roman" w:hAnsi="Helvetica" w:cs="Helvetica"/>
          <w:color w:val="008EE2"/>
          <w:sz w:val="24"/>
          <w:szCs w:val="24"/>
          <w:u w:val="single"/>
          <w:bdr w:val="none" w:sz="0" w:space="0" w:color="auto" w:frame="1"/>
        </w:rPr>
        <w:t> (Links to an external site.)Links to an external site.</w:t>
      </w:r>
      <w:r w:rsidR="00880A9A">
        <w:rPr>
          <w:rFonts w:ascii="Helvetica" w:eastAsia="Times New Roman" w:hAnsi="Helvetica" w:cs="Helvetica"/>
          <w:color w:val="008EE2"/>
          <w:sz w:val="24"/>
          <w:szCs w:val="24"/>
          <w:u w:val="single"/>
          <w:bdr w:val="none" w:sz="0" w:space="0" w:color="auto" w:frame="1"/>
        </w:rPr>
        <w:fldChar w:fldCharType="end"/>
      </w:r>
    </w:p>
    <w:p w:rsidR="001A2135" w:rsidRDefault="001A2135">
      <w:pPr>
        <w:rPr>
          <w:rFonts w:ascii="Helvetica" w:hAnsi="Helvetica" w:cs="Helvetica"/>
          <w:color w:val="2D3B45"/>
          <w:shd w:val="clear" w:color="auto" w:fill="FFFFFF"/>
        </w:rPr>
      </w:pPr>
    </w:p>
    <w:p w:rsidR="00104C83" w:rsidRDefault="00104C83"/>
    <w:sectPr w:rsidR="0010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B68F0"/>
    <w:multiLevelType w:val="multilevel"/>
    <w:tmpl w:val="03FA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12B81"/>
    <w:multiLevelType w:val="multilevel"/>
    <w:tmpl w:val="39FE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83895"/>
    <w:multiLevelType w:val="multilevel"/>
    <w:tmpl w:val="CA5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222B0"/>
    <w:multiLevelType w:val="multilevel"/>
    <w:tmpl w:val="E9D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35"/>
    <w:rsid w:val="00104C83"/>
    <w:rsid w:val="001A2135"/>
    <w:rsid w:val="001A44C9"/>
    <w:rsid w:val="0088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2135"/>
    <w:rPr>
      <w:i/>
      <w:iCs/>
    </w:rPr>
  </w:style>
  <w:style w:type="paragraph" w:styleId="BalloonText">
    <w:name w:val="Balloon Text"/>
    <w:basedOn w:val="Normal"/>
    <w:link w:val="BalloonTextChar"/>
    <w:uiPriority w:val="99"/>
    <w:semiHidden/>
    <w:unhideWhenUsed/>
    <w:rsid w:val="00880A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A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2135"/>
    <w:rPr>
      <w:i/>
      <w:iCs/>
    </w:rPr>
  </w:style>
  <w:style w:type="paragraph" w:styleId="BalloonText">
    <w:name w:val="Balloon Text"/>
    <w:basedOn w:val="Normal"/>
    <w:link w:val="BalloonTextChar"/>
    <w:uiPriority w:val="99"/>
    <w:semiHidden/>
    <w:unhideWhenUsed/>
    <w:rsid w:val="00880A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A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cdenver.instructure.com/courses/368609/files/5377303/download?wrap=1"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ucdenver.instructure.com/courses/368609/files/5377304/download?wrap=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Rosario</dc:creator>
  <cp:keywords/>
  <dc:description/>
  <cp:lastModifiedBy>Krista Estes</cp:lastModifiedBy>
  <cp:revision>2</cp:revision>
  <dcterms:created xsi:type="dcterms:W3CDTF">2017-08-07T20:59:00Z</dcterms:created>
  <dcterms:modified xsi:type="dcterms:W3CDTF">2017-08-07T20:59:00Z</dcterms:modified>
</cp:coreProperties>
</file>